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29" w:rsidRPr="004438F3" w:rsidRDefault="00146329" w:rsidP="00146329">
      <w:pPr>
        <w:pStyle w:val="Default"/>
        <w:spacing w:before="120" w:after="120"/>
        <w:jc w:val="both"/>
        <w:rPr>
          <w:iCs/>
          <w:lang w:val="en-GB"/>
        </w:rPr>
      </w:pPr>
      <w:r w:rsidRPr="004438F3">
        <w:rPr>
          <w:iCs/>
          <w:lang w:val="en-GB"/>
        </w:rPr>
        <w:t xml:space="preserve">Several misleading information has been published on the </w:t>
      </w:r>
      <w:r w:rsidR="004438F3">
        <w:rPr>
          <w:iCs/>
          <w:lang w:val="en-GB"/>
        </w:rPr>
        <w:t>“</w:t>
      </w:r>
      <w:r w:rsidRPr="004438F3">
        <w:rPr>
          <w:i/>
          <w:iCs/>
          <w:lang w:val="en-GB"/>
        </w:rPr>
        <w:t xml:space="preserve">Act on the containment of the </w:t>
      </w:r>
      <w:r w:rsidR="004438F3">
        <w:rPr>
          <w:i/>
          <w:iCs/>
          <w:lang w:val="en-GB"/>
        </w:rPr>
        <w:t>corona</w:t>
      </w:r>
      <w:r w:rsidRPr="004438F3">
        <w:rPr>
          <w:i/>
          <w:iCs/>
          <w:lang w:val="en-GB"/>
        </w:rPr>
        <w:t>virus</w:t>
      </w:r>
      <w:r w:rsidR="00911A59">
        <w:rPr>
          <w:i/>
          <w:iCs/>
          <w:lang w:val="en-GB"/>
        </w:rPr>
        <w:t>”</w:t>
      </w:r>
      <w:r w:rsidRPr="004438F3">
        <w:rPr>
          <w:i/>
          <w:iCs/>
          <w:lang w:val="en-GB"/>
        </w:rPr>
        <w:t xml:space="preserve"> </w:t>
      </w:r>
      <w:r w:rsidRPr="00911A59">
        <w:rPr>
          <w:iCs/>
          <w:lang w:val="en-GB"/>
        </w:rPr>
        <w:t>in Hungary</w:t>
      </w:r>
      <w:r w:rsidRPr="004438F3">
        <w:rPr>
          <w:iCs/>
          <w:lang w:val="en-GB"/>
        </w:rPr>
        <w:t xml:space="preserve"> in the printed </w:t>
      </w:r>
      <w:r w:rsidR="00DD4027" w:rsidRPr="004438F3">
        <w:rPr>
          <w:iCs/>
          <w:lang w:val="en-GB"/>
        </w:rPr>
        <w:t xml:space="preserve">media </w:t>
      </w:r>
      <w:r w:rsidRPr="004438F3">
        <w:rPr>
          <w:iCs/>
          <w:lang w:val="en-GB"/>
        </w:rPr>
        <w:t xml:space="preserve">and online. All of this requires that </w:t>
      </w:r>
      <w:r w:rsidR="004438F3" w:rsidRPr="004438F3">
        <w:rPr>
          <w:iCs/>
          <w:lang w:val="en-GB"/>
        </w:rPr>
        <w:t xml:space="preserve">I provide you and your </w:t>
      </w:r>
      <w:proofErr w:type="gramStart"/>
      <w:r w:rsidR="004438F3" w:rsidRPr="004438F3">
        <w:rPr>
          <w:iCs/>
          <w:lang w:val="en-GB"/>
        </w:rPr>
        <w:t>readers</w:t>
      </w:r>
      <w:proofErr w:type="gramEnd"/>
      <w:r w:rsidR="004438F3" w:rsidRPr="004438F3">
        <w:rPr>
          <w:iCs/>
          <w:lang w:val="en-GB"/>
        </w:rPr>
        <w:t xml:space="preserve"> authentic information on</w:t>
      </w:r>
      <w:r w:rsidR="004438F3">
        <w:rPr>
          <w:iCs/>
          <w:lang w:val="en-GB"/>
        </w:rPr>
        <w:t xml:space="preserve"> the real situation,</w:t>
      </w:r>
      <w:r w:rsidR="004438F3" w:rsidRPr="004438F3">
        <w:rPr>
          <w:iCs/>
          <w:lang w:val="en-GB"/>
        </w:rPr>
        <w:t xml:space="preserve"> on</w:t>
      </w:r>
      <w:r w:rsidR="004438F3">
        <w:rPr>
          <w:iCs/>
          <w:lang w:val="en-GB"/>
        </w:rPr>
        <w:t xml:space="preserve"> </w:t>
      </w:r>
      <w:r w:rsidR="004438F3" w:rsidRPr="004438F3">
        <w:rPr>
          <w:iCs/>
          <w:lang w:val="en-GB"/>
        </w:rPr>
        <w:t>the facts.</w:t>
      </w:r>
    </w:p>
    <w:p w:rsidR="00146329" w:rsidRDefault="00E12F6F" w:rsidP="003D252F">
      <w:pPr>
        <w:pStyle w:val="Default"/>
        <w:spacing w:before="120" w:after="120"/>
        <w:jc w:val="both"/>
        <w:rPr>
          <w:iCs/>
          <w:lang w:val="en-GB"/>
        </w:rPr>
      </w:pPr>
      <w:r w:rsidRPr="003D252F">
        <w:rPr>
          <w:iCs/>
          <w:lang w:val="en-GB"/>
        </w:rPr>
        <w:t xml:space="preserve">The COVID-19 epidemic poses an unprecedented challenge to the Member States of the European Union and to all other countries of the world.  </w:t>
      </w:r>
      <w:r w:rsidR="003D252F" w:rsidRPr="003D252F">
        <w:rPr>
          <w:iCs/>
          <w:lang w:val="en-GB"/>
        </w:rPr>
        <w:t xml:space="preserve">Exceptional measures </w:t>
      </w:r>
      <w:r w:rsidR="003D252F">
        <w:rPr>
          <w:iCs/>
          <w:lang w:val="en-GB"/>
        </w:rPr>
        <w:t xml:space="preserve">needed to </w:t>
      </w:r>
      <w:proofErr w:type="gramStart"/>
      <w:r w:rsidR="003D252F">
        <w:rPr>
          <w:iCs/>
          <w:lang w:val="en-GB"/>
        </w:rPr>
        <w:t>be</w:t>
      </w:r>
      <w:r w:rsidR="00C166A6">
        <w:rPr>
          <w:iCs/>
          <w:lang w:val="en-GB"/>
        </w:rPr>
        <w:t xml:space="preserve"> </w:t>
      </w:r>
      <w:r w:rsidR="003D252F">
        <w:rPr>
          <w:iCs/>
          <w:lang w:val="en-GB"/>
        </w:rPr>
        <w:t>taken</w:t>
      </w:r>
      <w:proofErr w:type="gramEnd"/>
      <w:r w:rsidR="003D252F" w:rsidRPr="003D252F">
        <w:rPr>
          <w:iCs/>
          <w:lang w:val="en-GB"/>
        </w:rPr>
        <w:t xml:space="preserve"> to</w:t>
      </w:r>
      <w:r w:rsidRPr="003D252F">
        <w:rPr>
          <w:iCs/>
          <w:lang w:val="en-GB"/>
        </w:rPr>
        <w:t xml:space="preserve"> </w:t>
      </w:r>
      <w:r w:rsidR="003D252F" w:rsidRPr="003D252F">
        <w:rPr>
          <w:iCs/>
          <w:lang w:val="en-GB"/>
        </w:rPr>
        <w:t>protect people’s</w:t>
      </w:r>
      <w:r w:rsidRPr="003D252F">
        <w:rPr>
          <w:iCs/>
          <w:lang w:val="en-GB"/>
        </w:rPr>
        <w:t xml:space="preserve"> health, t</w:t>
      </w:r>
      <w:r w:rsidR="003D252F" w:rsidRPr="003D252F">
        <w:rPr>
          <w:iCs/>
          <w:lang w:val="en-GB"/>
        </w:rPr>
        <w:t>o</w:t>
      </w:r>
      <w:r w:rsidRPr="003D252F">
        <w:rPr>
          <w:iCs/>
          <w:lang w:val="en-GB"/>
        </w:rPr>
        <w:t xml:space="preserve"> </w:t>
      </w:r>
      <w:r w:rsidR="003D252F" w:rsidRPr="003D252F">
        <w:rPr>
          <w:iCs/>
          <w:lang w:val="en-GB"/>
        </w:rPr>
        <w:t xml:space="preserve">guarantee legal certainty and to manage the economic consequences in all countries struck by the epidemic. </w:t>
      </w:r>
    </w:p>
    <w:p w:rsidR="00A73820" w:rsidRPr="003D252F" w:rsidRDefault="00A73820" w:rsidP="003D252F">
      <w:pPr>
        <w:pStyle w:val="Default"/>
        <w:spacing w:before="120" w:after="120"/>
        <w:jc w:val="both"/>
        <w:rPr>
          <w:iCs/>
          <w:lang w:val="en-GB"/>
        </w:rPr>
      </w:pPr>
      <w:r>
        <w:rPr>
          <w:iCs/>
          <w:lang w:val="en-GB"/>
        </w:rPr>
        <w:t>T</w:t>
      </w:r>
      <w:r w:rsidRPr="004438F3">
        <w:rPr>
          <w:iCs/>
          <w:lang w:val="en-GB"/>
        </w:rPr>
        <w:t xml:space="preserve">he </w:t>
      </w:r>
      <w:r>
        <w:rPr>
          <w:iCs/>
          <w:lang w:val="en-GB"/>
        </w:rPr>
        <w:t>“</w:t>
      </w:r>
      <w:r w:rsidRPr="004438F3">
        <w:rPr>
          <w:i/>
          <w:iCs/>
          <w:lang w:val="en-GB"/>
        </w:rPr>
        <w:t xml:space="preserve">Act on the containment of the </w:t>
      </w:r>
      <w:r>
        <w:rPr>
          <w:i/>
          <w:iCs/>
          <w:lang w:val="en-GB"/>
        </w:rPr>
        <w:t>corona</w:t>
      </w:r>
      <w:r w:rsidRPr="004438F3">
        <w:rPr>
          <w:i/>
          <w:iCs/>
          <w:lang w:val="en-GB"/>
        </w:rPr>
        <w:t>virus in Hungary</w:t>
      </w:r>
      <w:r>
        <w:rPr>
          <w:iCs/>
          <w:lang w:val="en-GB"/>
        </w:rPr>
        <w:t>”</w:t>
      </w:r>
      <w:r w:rsidRPr="00A73820">
        <w:rPr>
          <w:rFonts w:ascii="Arial" w:hAnsi="Arial" w:cs="Arial"/>
          <w:color w:val="40403D"/>
          <w:sz w:val="21"/>
          <w:szCs w:val="21"/>
          <w:shd w:val="clear" w:color="auto" w:fill="FFFFFF"/>
        </w:rPr>
        <w:t xml:space="preserve"> </w:t>
      </w:r>
      <w:r w:rsidRPr="00D36F35">
        <w:rPr>
          <w:iCs/>
          <w:lang w:val="en-GB"/>
        </w:rPr>
        <w:t>entered into force on 1 April</w:t>
      </w:r>
      <w:r w:rsidR="009E1428" w:rsidRPr="00D36F35">
        <w:rPr>
          <w:iCs/>
          <w:lang w:val="en-GB"/>
        </w:rPr>
        <w:t xml:space="preserve"> 2020, adopted by the National Assembly</w:t>
      </w:r>
      <w:r w:rsidRPr="00D36F35">
        <w:rPr>
          <w:iCs/>
          <w:lang w:val="en-GB"/>
        </w:rPr>
        <w:t xml:space="preserve"> wi</w:t>
      </w:r>
      <w:r w:rsidR="009E1428" w:rsidRPr="00D36F35">
        <w:rPr>
          <w:iCs/>
          <w:lang w:val="en-GB"/>
        </w:rPr>
        <w:t xml:space="preserve">th 137 votes for and 53 against. This </w:t>
      </w:r>
      <w:r w:rsidR="00D36F35">
        <w:rPr>
          <w:iCs/>
          <w:lang w:val="en-GB"/>
        </w:rPr>
        <w:t>law</w:t>
      </w:r>
      <w:r w:rsidR="00385D0B">
        <w:rPr>
          <w:iCs/>
          <w:lang w:val="en-GB"/>
        </w:rPr>
        <w:t xml:space="preserve">, </w:t>
      </w:r>
      <w:r w:rsidR="00385D0B" w:rsidRPr="00AA7C87">
        <w:rPr>
          <w:iCs/>
          <w:u w:val="single"/>
          <w:lang w:val="en-GB"/>
        </w:rPr>
        <w:t>as in Belgium and Luxembourg</w:t>
      </w:r>
      <w:r w:rsidR="00385D0B">
        <w:rPr>
          <w:iCs/>
          <w:lang w:val="en-GB"/>
        </w:rPr>
        <w:t>,</w:t>
      </w:r>
      <w:r w:rsidR="009E1428" w:rsidRPr="00D36F35">
        <w:rPr>
          <w:iCs/>
          <w:lang w:val="en-GB"/>
        </w:rPr>
        <w:t xml:space="preserve"> </w:t>
      </w:r>
      <w:r w:rsidR="00385D0B">
        <w:rPr>
          <w:iCs/>
          <w:lang w:val="en-GB"/>
        </w:rPr>
        <w:t>confers</w:t>
      </w:r>
      <w:r w:rsidR="009E1428" w:rsidRPr="00D36F35">
        <w:rPr>
          <w:iCs/>
          <w:lang w:val="en-GB"/>
        </w:rPr>
        <w:t xml:space="preserve"> </w:t>
      </w:r>
      <w:r w:rsidR="009E1428" w:rsidRPr="00CE3D3B">
        <w:rPr>
          <w:iCs/>
          <w:u w:val="single"/>
          <w:lang w:val="en-GB"/>
        </w:rPr>
        <w:t>limited powers</w:t>
      </w:r>
      <w:r w:rsidR="009E1428" w:rsidRPr="00D36F35">
        <w:rPr>
          <w:iCs/>
          <w:lang w:val="en-GB"/>
        </w:rPr>
        <w:t xml:space="preserve"> to the Government of Hungary</w:t>
      </w:r>
      <w:r w:rsidR="00385D0B">
        <w:rPr>
          <w:iCs/>
          <w:lang w:val="en-GB"/>
        </w:rPr>
        <w:t xml:space="preserve"> and</w:t>
      </w:r>
      <w:r w:rsidR="009E1428" w:rsidRPr="00D36F35">
        <w:rPr>
          <w:iCs/>
          <w:lang w:val="en-GB"/>
        </w:rPr>
        <w:t xml:space="preserve"> only contains specific rules related to the state of danger</w:t>
      </w:r>
      <w:r w:rsidR="00385D0B">
        <w:rPr>
          <w:iCs/>
          <w:lang w:val="en-GB"/>
        </w:rPr>
        <w:t xml:space="preserve"> declared due to the coronavirus. These rules are</w:t>
      </w:r>
      <w:r w:rsidR="009E1428" w:rsidRPr="00D36F35">
        <w:rPr>
          <w:iCs/>
          <w:lang w:val="en-GB"/>
        </w:rPr>
        <w:t xml:space="preserve"> in accordance with the principle of ne</w:t>
      </w:r>
      <w:r w:rsidR="00385D0B">
        <w:rPr>
          <w:iCs/>
          <w:lang w:val="en-GB"/>
        </w:rPr>
        <w:t>cessity</w:t>
      </w:r>
      <w:r w:rsidR="009E1428" w:rsidRPr="00D36F35">
        <w:rPr>
          <w:iCs/>
          <w:lang w:val="en-GB"/>
        </w:rPr>
        <w:t xml:space="preserve"> and proportional</w:t>
      </w:r>
      <w:r w:rsidR="00385D0B">
        <w:rPr>
          <w:iCs/>
          <w:lang w:val="en-GB"/>
        </w:rPr>
        <w:t>ity.</w:t>
      </w:r>
      <w:r w:rsidR="009E1428" w:rsidRPr="00D36F35">
        <w:rPr>
          <w:iCs/>
          <w:lang w:val="en-GB"/>
        </w:rPr>
        <w:t xml:space="preserve"> </w:t>
      </w:r>
    </w:p>
    <w:p w:rsidR="00694FBA" w:rsidRPr="00102631" w:rsidRDefault="00102631" w:rsidP="00146329">
      <w:pPr>
        <w:pStyle w:val="Default"/>
        <w:spacing w:before="120" w:after="120"/>
        <w:jc w:val="both"/>
        <w:rPr>
          <w:iCs/>
          <w:lang w:val="en-GB"/>
        </w:rPr>
      </w:pPr>
      <w:r w:rsidRPr="00102631">
        <w:rPr>
          <w:iCs/>
          <w:lang w:val="en-GB"/>
        </w:rPr>
        <w:t>The law does not contain any restrictions on the activities of the National Assembly. On</w:t>
      </w:r>
      <w:r>
        <w:rPr>
          <w:iCs/>
          <w:lang w:val="en-GB"/>
        </w:rPr>
        <w:t xml:space="preserve"> </w:t>
      </w:r>
      <w:r w:rsidRPr="00102631">
        <w:rPr>
          <w:iCs/>
          <w:lang w:val="en-GB"/>
        </w:rPr>
        <w:t xml:space="preserve">the </w:t>
      </w:r>
      <w:proofErr w:type="gramStart"/>
      <w:r w:rsidRPr="00102631">
        <w:rPr>
          <w:iCs/>
          <w:lang w:val="en-GB"/>
        </w:rPr>
        <w:t>contrary:</w:t>
      </w:r>
      <w:proofErr w:type="gramEnd"/>
      <w:r w:rsidRPr="00102631">
        <w:rPr>
          <w:iCs/>
          <w:lang w:val="en-GB"/>
        </w:rPr>
        <w:t xml:space="preserve"> the National Assembly </w:t>
      </w:r>
      <w:r w:rsidR="009E1428" w:rsidRPr="00102631">
        <w:rPr>
          <w:iCs/>
          <w:lang w:val="en-GB"/>
        </w:rPr>
        <w:t>ha</w:t>
      </w:r>
      <w:r>
        <w:rPr>
          <w:iCs/>
          <w:lang w:val="en-GB"/>
        </w:rPr>
        <w:t>s</w:t>
      </w:r>
      <w:r w:rsidR="009E1428" w:rsidRPr="00102631">
        <w:rPr>
          <w:iCs/>
          <w:lang w:val="en-GB"/>
        </w:rPr>
        <w:t xml:space="preserve"> greater powers than </w:t>
      </w:r>
      <w:r w:rsidRPr="00102631">
        <w:rPr>
          <w:iCs/>
          <w:lang w:val="en-GB"/>
        </w:rPr>
        <w:t xml:space="preserve">in other countries in such </w:t>
      </w:r>
      <w:r w:rsidR="009F7001">
        <w:rPr>
          <w:iCs/>
          <w:lang w:val="en-GB"/>
        </w:rPr>
        <w:t xml:space="preserve">a </w:t>
      </w:r>
      <w:r w:rsidRPr="00102631">
        <w:rPr>
          <w:iCs/>
          <w:lang w:val="en-GB"/>
        </w:rPr>
        <w:t xml:space="preserve">situation. Uniquely in Europe, the National Assembly </w:t>
      </w:r>
      <w:r w:rsidR="009E1428" w:rsidRPr="00102631">
        <w:rPr>
          <w:iCs/>
          <w:lang w:val="en-GB"/>
        </w:rPr>
        <w:t xml:space="preserve">could revoke the authorisation given to the government and could </w:t>
      </w:r>
      <w:r w:rsidR="00A35392">
        <w:rPr>
          <w:iCs/>
          <w:lang w:val="en-GB"/>
        </w:rPr>
        <w:t xml:space="preserve">modify and </w:t>
      </w:r>
      <w:r w:rsidR="009E1428" w:rsidRPr="00102631">
        <w:rPr>
          <w:iCs/>
          <w:lang w:val="en-GB"/>
        </w:rPr>
        <w:t xml:space="preserve">repeal the containment law </w:t>
      </w:r>
      <w:r w:rsidR="009E1428" w:rsidRPr="00CE3D3B">
        <w:rPr>
          <w:iCs/>
          <w:u w:val="single"/>
          <w:lang w:val="en-GB"/>
        </w:rPr>
        <w:t>at any time</w:t>
      </w:r>
      <w:r w:rsidR="009E1428" w:rsidRPr="00102631">
        <w:rPr>
          <w:iCs/>
          <w:lang w:val="en-GB"/>
        </w:rPr>
        <w:t>. </w:t>
      </w:r>
      <w:r w:rsidR="00E63E23">
        <w:br/>
      </w:r>
      <w:r w:rsidR="00E63E23">
        <w:rPr>
          <w:iCs/>
          <w:lang w:val="en-GB"/>
        </w:rPr>
        <w:t>Furthermore</w:t>
      </w:r>
      <w:r w:rsidR="00E63E23" w:rsidRPr="00E63E23">
        <w:rPr>
          <w:iCs/>
          <w:lang w:val="en-GB"/>
        </w:rPr>
        <w:t xml:space="preserve">, the government's obligation to provide regular information to the </w:t>
      </w:r>
      <w:r w:rsidR="00E63E23">
        <w:rPr>
          <w:iCs/>
          <w:lang w:val="en-GB"/>
        </w:rPr>
        <w:t>National Assembly</w:t>
      </w:r>
      <w:r w:rsidR="00E63E23" w:rsidRPr="00E63E23">
        <w:rPr>
          <w:iCs/>
          <w:lang w:val="en-GB"/>
        </w:rPr>
        <w:t xml:space="preserve"> on </w:t>
      </w:r>
      <w:r w:rsidR="00E63E23">
        <w:rPr>
          <w:iCs/>
          <w:lang w:val="en-GB"/>
        </w:rPr>
        <w:t xml:space="preserve">the </w:t>
      </w:r>
      <w:r w:rsidR="00E63E23" w:rsidRPr="00E63E23">
        <w:rPr>
          <w:iCs/>
          <w:lang w:val="en-GB"/>
        </w:rPr>
        <w:t xml:space="preserve">measures taken to deal with the </w:t>
      </w:r>
      <w:r w:rsidR="00E63E23">
        <w:rPr>
          <w:iCs/>
          <w:lang w:val="en-GB"/>
        </w:rPr>
        <w:t>state of danger</w:t>
      </w:r>
      <w:r w:rsidR="00E63E23" w:rsidRPr="00E63E23">
        <w:rPr>
          <w:iCs/>
          <w:lang w:val="en-GB"/>
        </w:rPr>
        <w:t xml:space="preserve"> remains, there</w:t>
      </w:r>
      <w:r w:rsidR="00E63E23">
        <w:rPr>
          <w:iCs/>
          <w:lang w:val="en-GB"/>
        </w:rPr>
        <w:t>fore</w:t>
      </w:r>
      <w:r w:rsidR="00E63E23" w:rsidRPr="00E63E23">
        <w:rPr>
          <w:iCs/>
          <w:lang w:val="en-GB"/>
        </w:rPr>
        <w:t xml:space="preserve"> ensuring parliamentary oversight and control.</w:t>
      </w:r>
    </w:p>
    <w:p w:rsidR="00EF3E6A" w:rsidRPr="00C33D96" w:rsidRDefault="00C33D96" w:rsidP="00907C0C">
      <w:pPr>
        <w:pStyle w:val="Default"/>
        <w:spacing w:before="120" w:after="120"/>
        <w:jc w:val="both"/>
        <w:rPr>
          <w:iCs/>
          <w:lang w:val="en-GB"/>
        </w:rPr>
      </w:pPr>
      <w:r>
        <w:rPr>
          <w:iCs/>
          <w:lang w:val="en-GB"/>
        </w:rPr>
        <w:t xml:space="preserve">Concerning </w:t>
      </w:r>
      <w:r w:rsidRPr="00C33D96">
        <w:rPr>
          <w:iCs/>
          <w:lang w:val="en-GB"/>
        </w:rPr>
        <w:t>freedom of expression, the law only provides for a limited extension of the</w:t>
      </w:r>
      <w:r>
        <w:rPr>
          <w:iCs/>
          <w:lang w:val="en-GB"/>
        </w:rPr>
        <w:t xml:space="preserve"> provi</w:t>
      </w:r>
      <w:r w:rsidR="00EF3E6A">
        <w:rPr>
          <w:iCs/>
          <w:lang w:val="en-GB"/>
        </w:rPr>
        <w:t>sions o</w:t>
      </w:r>
      <w:r>
        <w:rPr>
          <w:iCs/>
          <w:lang w:val="en-GB"/>
        </w:rPr>
        <w:t>f the</w:t>
      </w:r>
      <w:r w:rsidRPr="00C33D96">
        <w:rPr>
          <w:iCs/>
          <w:lang w:val="en-GB"/>
        </w:rPr>
        <w:t xml:space="preserve"> Criminal Cod</w:t>
      </w:r>
      <w:r>
        <w:rPr>
          <w:iCs/>
          <w:lang w:val="en-GB"/>
        </w:rPr>
        <w:t>e</w:t>
      </w:r>
      <w:r w:rsidRPr="00C33D96">
        <w:rPr>
          <w:iCs/>
          <w:lang w:val="en-GB"/>
        </w:rPr>
        <w:t xml:space="preserve"> on </w:t>
      </w:r>
      <w:r>
        <w:rPr>
          <w:iCs/>
          <w:lang w:val="en-GB"/>
        </w:rPr>
        <w:t>scaremongering</w:t>
      </w:r>
      <w:r w:rsidRPr="00C33D96">
        <w:rPr>
          <w:iCs/>
          <w:lang w:val="en-GB"/>
        </w:rPr>
        <w:t>.</w:t>
      </w:r>
      <w:r w:rsidR="00EF3E6A">
        <w:rPr>
          <w:iCs/>
          <w:lang w:val="en-GB"/>
        </w:rPr>
        <w:t xml:space="preserve"> The prerequisite of </w:t>
      </w:r>
      <w:proofErr w:type="gramStart"/>
      <w:r w:rsidR="00EF3E6A">
        <w:rPr>
          <w:iCs/>
          <w:lang w:val="en-GB"/>
        </w:rPr>
        <w:t>being punishe</w:t>
      </w:r>
      <w:r w:rsidR="00CE3D3B">
        <w:rPr>
          <w:iCs/>
          <w:lang w:val="en-GB"/>
        </w:rPr>
        <w:t>d</w:t>
      </w:r>
      <w:proofErr w:type="gramEnd"/>
      <w:r w:rsidR="00EF3E6A">
        <w:rPr>
          <w:iCs/>
          <w:lang w:val="en-GB"/>
        </w:rPr>
        <w:t xml:space="preserve"> is the </w:t>
      </w:r>
      <w:r w:rsidR="00EF3E6A" w:rsidRPr="00CE3D3B">
        <w:rPr>
          <w:iCs/>
          <w:u w:val="single"/>
          <w:lang w:val="en-GB"/>
        </w:rPr>
        <w:t>intentional</w:t>
      </w:r>
      <w:r w:rsidR="00EF3E6A">
        <w:rPr>
          <w:iCs/>
          <w:lang w:val="en-GB"/>
        </w:rPr>
        <w:t xml:space="preserve"> misinformation during </w:t>
      </w:r>
      <w:r w:rsidR="00AE616A">
        <w:rPr>
          <w:iCs/>
          <w:lang w:val="en-GB"/>
        </w:rPr>
        <w:t xml:space="preserve">the period </w:t>
      </w:r>
      <w:r w:rsidR="00EF3E6A">
        <w:rPr>
          <w:iCs/>
          <w:lang w:val="en-GB"/>
        </w:rPr>
        <w:t xml:space="preserve">of </w:t>
      </w:r>
      <w:r w:rsidR="00E62346">
        <w:rPr>
          <w:iCs/>
          <w:lang w:val="en-GB"/>
        </w:rPr>
        <w:t xml:space="preserve">the </w:t>
      </w:r>
      <w:r w:rsidR="00EF3E6A">
        <w:rPr>
          <w:iCs/>
          <w:lang w:val="en-GB"/>
        </w:rPr>
        <w:t>state of danger as well as spreading fake news that would negatively affect the effectiveness of the precautionary measures. We must differentiate between deliberate, false statements and freedom of expression. No forms of freedom of expression are</w:t>
      </w:r>
      <w:r w:rsidR="00907C0C">
        <w:rPr>
          <w:iCs/>
          <w:lang w:val="en-GB"/>
        </w:rPr>
        <w:t xml:space="preserve"> </w:t>
      </w:r>
      <w:r w:rsidR="00EF3E6A">
        <w:rPr>
          <w:iCs/>
          <w:lang w:val="en-GB"/>
        </w:rPr>
        <w:t>subject to this law,</w:t>
      </w:r>
      <w:r w:rsidR="000773F9">
        <w:rPr>
          <w:iCs/>
          <w:lang w:val="en-GB"/>
        </w:rPr>
        <w:t xml:space="preserve"> including criticism</w:t>
      </w:r>
      <w:r w:rsidR="00EF3E6A" w:rsidRPr="00907C0C">
        <w:rPr>
          <w:iCs/>
          <w:lang w:val="en-GB"/>
        </w:rPr>
        <w:t xml:space="preserve"> of the government, </w:t>
      </w:r>
      <w:r w:rsidR="00907C0C" w:rsidRPr="00907C0C">
        <w:rPr>
          <w:iCs/>
          <w:lang w:val="en-GB"/>
        </w:rPr>
        <w:t>no matter how</w:t>
      </w:r>
      <w:r w:rsidR="000773F9">
        <w:rPr>
          <w:iCs/>
          <w:lang w:val="en-GB"/>
        </w:rPr>
        <w:t xml:space="preserve"> strong these critical views</w:t>
      </w:r>
      <w:r w:rsidR="00907C0C" w:rsidRPr="00907C0C">
        <w:rPr>
          <w:iCs/>
          <w:lang w:val="en-GB"/>
        </w:rPr>
        <w:t xml:space="preserve"> are. </w:t>
      </w:r>
    </w:p>
    <w:p w:rsidR="00146329" w:rsidRPr="00FE6764" w:rsidRDefault="00907C0C" w:rsidP="00146329">
      <w:pPr>
        <w:pStyle w:val="Default"/>
        <w:spacing w:before="120" w:after="120"/>
        <w:jc w:val="both"/>
        <w:rPr>
          <w:iCs/>
          <w:lang w:val="en-GB"/>
        </w:rPr>
      </w:pPr>
      <w:r w:rsidRPr="00907C0C">
        <w:rPr>
          <w:iCs/>
          <w:lang w:val="en-GB"/>
        </w:rPr>
        <w:t>The application of the Fundamental Law</w:t>
      </w:r>
      <w:r w:rsidR="000773F9">
        <w:rPr>
          <w:iCs/>
          <w:lang w:val="en-GB"/>
        </w:rPr>
        <w:t xml:space="preserve"> (Constitution)</w:t>
      </w:r>
      <w:r w:rsidRPr="00907C0C">
        <w:rPr>
          <w:iCs/>
          <w:lang w:val="en-GB"/>
        </w:rPr>
        <w:t xml:space="preserve"> of Hungary </w:t>
      </w:r>
      <w:proofErr w:type="gramStart"/>
      <w:r w:rsidRPr="00907C0C">
        <w:rPr>
          <w:iCs/>
          <w:lang w:val="en-GB"/>
        </w:rPr>
        <w:t>cannot be suspended</w:t>
      </w:r>
      <w:proofErr w:type="gramEnd"/>
      <w:r w:rsidRPr="00907C0C">
        <w:rPr>
          <w:iCs/>
          <w:lang w:val="en-GB"/>
        </w:rPr>
        <w:t xml:space="preserve"> not even within the special legal order. The Fun</w:t>
      </w:r>
      <w:r w:rsidR="000773F9">
        <w:rPr>
          <w:iCs/>
          <w:lang w:val="en-GB"/>
        </w:rPr>
        <w:t xml:space="preserve">damental Law lays down when </w:t>
      </w:r>
      <w:bookmarkStart w:id="0" w:name="_GoBack"/>
      <w:bookmarkEnd w:id="0"/>
      <w:r w:rsidRPr="00907C0C">
        <w:rPr>
          <w:iCs/>
          <w:lang w:val="en-GB"/>
        </w:rPr>
        <w:t xml:space="preserve">national elections </w:t>
      </w:r>
      <w:proofErr w:type="gramStart"/>
      <w:r w:rsidRPr="00907C0C">
        <w:rPr>
          <w:iCs/>
          <w:lang w:val="en-GB"/>
        </w:rPr>
        <w:t>must be held</w:t>
      </w:r>
      <w:proofErr w:type="gramEnd"/>
      <w:r w:rsidR="00491C9F">
        <w:rPr>
          <w:iCs/>
          <w:lang w:val="en-GB"/>
        </w:rPr>
        <w:t>. T</w:t>
      </w:r>
      <w:r w:rsidR="00491C9F" w:rsidRPr="00907C0C">
        <w:rPr>
          <w:iCs/>
          <w:lang w:val="en-GB"/>
        </w:rPr>
        <w:t>herefore,</w:t>
      </w:r>
      <w:r w:rsidRPr="00907C0C">
        <w:rPr>
          <w:iCs/>
          <w:lang w:val="en-GB"/>
        </w:rPr>
        <w:t xml:space="preserve"> the new law does not have any</w:t>
      </w:r>
      <w:r w:rsidR="00491C9F">
        <w:rPr>
          <w:iCs/>
          <w:lang w:val="en-GB"/>
        </w:rPr>
        <w:t xml:space="preserve"> impact</w:t>
      </w:r>
      <w:r w:rsidRPr="00907C0C">
        <w:rPr>
          <w:iCs/>
          <w:lang w:val="en-GB"/>
        </w:rPr>
        <w:t xml:space="preserve"> on it.</w:t>
      </w:r>
      <w:r w:rsidR="00FE6764">
        <w:rPr>
          <w:iCs/>
          <w:lang w:val="en-GB"/>
        </w:rPr>
        <w:t xml:space="preserve"> Only by-elections </w:t>
      </w:r>
      <w:proofErr w:type="gramStart"/>
      <w:r w:rsidR="00FE6764">
        <w:rPr>
          <w:iCs/>
          <w:lang w:val="en-GB"/>
        </w:rPr>
        <w:t>can be postponed</w:t>
      </w:r>
      <w:proofErr w:type="gramEnd"/>
      <w:r w:rsidR="00FE6764">
        <w:rPr>
          <w:iCs/>
          <w:lang w:val="en-GB"/>
        </w:rPr>
        <w:t xml:space="preserve"> due to the coronavirus epidemic, as it has been the case in </w:t>
      </w:r>
      <w:r w:rsidR="00FE6764" w:rsidRPr="00FE6764">
        <w:rPr>
          <w:iCs/>
          <w:lang w:val="en-GB"/>
        </w:rPr>
        <w:br/>
        <w:t>other EU countries.</w:t>
      </w:r>
      <w:r w:rsidR="00146329" w:rsidRPr="00FE6764">
        <w:rPr>
          <w:iCs/>
          <w:lang w:val="en-GB"/>
        </w:rPr>
        <w:t xml:space="preserve"> </w:t>
      </w:r>
    </w:p>
    <w:p w:rsidR="00146329" w:rsidRPr="002628C0" w:rsidRDefault="00F34BA7" w:rsidP="00146329">
      <w:pPr>
        <w:pStyle w:val="Default"/>
        <w:spacing w:before="120" w:after="120"/>
        <w:jc w:val="both"/>
        <w:rPr>
          <w:iCs/>
        </w:rPr>
      </w:pPr>
      <w:r>
        <w:rPr>
          <w:iCs/>
          <w:lang w:val="en-GB"/>
        </w:rPr>
        <w:t xml:space="preserve">The </w:t>
      </w:r>
      <w:r w:rsidR="000B13D6">
        <w:rPr>
          <w:iCs/>
          <w:lang w:val="en-GB"/>
        </w:rPr>
        <w:t>“</w:t>
      </w:r>
      <w:r w:rsidR="000B13D6" w:rsidRPr="004438F3">
        <w:rPr>
          <w:i/>
          <w:iCs/>
          <w:lang w:val="en-GB"/>
        </w:rPr>
        <w:t xml:space="preserve">Act on the containment of the </w:t>
      </w:r>
      <w:r w:rsidR="000B13D6">
        <w:rPr>
          <w:i/>
          <w:iCs/>
          <w:lang w:val="en-GB"/>
        </w:rPr>
        <w:t>corona</w:t>
      </w:r>
      <w:r w:rsidR="000B13D6" w:rsidRPr="004438F3">
        <w:rPr>
          <w:i/>
          <w:iCs/>
          <w:lang w:val="en-GB"/>
        </w:rPr>
        <w:t>virus</w:t>
      </w:r>
      <w:r w:rsidR="00CF242F">
        <w:rPr>
          <w:i/>
          <w:iCs/>
          <w:lang w:val="en-GB"/>
        </w:rPr>
        <w:t>”</w:t>
      </w:r>
      <w:r w:rsidR="000B13D6" w:rsidRPr="004438F3">
        <w:rPr>
          <w:i/>
          <w:iCs/>
          <w:lang w:val="en-GB"/>
        </w:rPr>
        <w:t xml:space="preserve"> </w:t>
      </w:r>
      <w:r w:rsidR="000B13D6" w:rsidRPr="00CF242F">
        <w:rPr>
          <w:iCs/>
          <w:lang w:val="en-GB"/>
        </w:rPr>
        <w:t>in Hungary</w:t>
      </w:r>
      <w:r w:rsidR="00053E23">
        <w:rPr>
          <w:iCs/>
          <w:lang w:val="en-GB"/>
        </w:rPr>
        <w:t xml:space="preserve"> </w:t>
      </w:r>
      <w:r w:rsidR="00E47003">
        <w:rPr>
          <w:iCs/>
          <w:lang w:val="en-GB"/>
        </w:rPr>
        <w:t xml:space="preserve">aims to address the consequences of the epidemic in the most effective way. </w:t>
      </w:r>
      <w:r w:rsidR="00053E23">
        <w:rPr>
          <w:iCs/>
          <w:lang w:val="en-GB"/>
        </w:rPr>
        <w:t xml:space="preserve"> </w:t>
      </w:r>
      <w:r w:rsidR="00E47003">
        <w:rPr>
          <w:iCs/>
          <w:lang w:val="en-GB"/>
        </w:rPr>
        <w:t xml:space="preserve">It is fully in line with both the Fundamental Law of Hungary and the EU treaties. It also respects the fundamental </w:t>
      </w:r>
      <w:r w:rsidR="00F7357C">
        <w:rPr>
          <w:iCs/>
          <w:lang w:val="en-GB"/>
        </w:rPr>
        <w:t>values</w:t>
      </w:r>
      <w:r w:rsidR="00E47003">
        <w:rPr>
          <w:iCs/>
          <w:lang w:val="en-GB"/>
        </w:rPr>
        <w:t xml:space="preserve"> of the EU, the</w:t>
      </w:r>
      <w:r w:rsidR="00F7357C">
        <w:rPr>
          <w:iCs/>
          <w:lang w:val="en-GB"/>
        </w:rPr>
        <w:t xml:space="preserve"> principle of the</w:t>
      </w:r>
      <w:r w:rsidR="00E47003">
        <w:rPr>
          <w:iCs/>
          <w:lang w:val="en-GB"/>
        </w:rPr>
        <w:t xml:space="preserve"> rule of law, the freedom of expression and freedom of press. </w:t>
      </w:r>
      <w:r w:rsidR="000B13D6" w:rsidRPr="00A73820">
        <w:rPr>
          <w:rFonts w:ascii="Arial" w:hAnsi="Arial" w:cs="Arial"/>
          <w:color w:val="40403D"/>
          <w:sz w:val="21"/>
          <w:szCs w:val="21"/>
          <w:shd w:val="clear" w:color="auto" w:fill="FFFFFF"/>
        </w:rPr>
        <w:t xml:space="preserve"> </w:t>
      </w:r>
      <w:r w:rsidR="00E47003">
        <w:rPr>
          <w:iCs/>
        </w:rPr>
        <w:t xml:space="preserve">  </w:t>
      </w:r>
    </w:p>
    <w:p w:rsidR="00146329" w:rsidRPr="00D93D81" w:rsidRDefault="00F7357C" w:rsidP="00D93D81">
      <w:pPr>
        <w:pStyle w:val="Default"/>
        <w:spacing w:before="120" w:after="120"/>
        <w:jc w:val="both"/>
        <w:rPr>
          <w:iCs/>
          <w:lang w:val="en-GB"/>
        </w:rPr>
      </w:pPr>
      <w:r w:rsidRPr="00D93D81">
        <w:rPr>
          <w:iCs/>
          <w:lang w:val="en-GB"/>
        </w:rPr>
        <w:t>Hungary advocates</w:t>
      </w:r>
      <w:r w:rsidRPr="00F7357C">
        <w:rPr>
          <w:iCs/>
          <w:lang w:val="en-GB"/>
        </w:rPr>
        <w:t xml:space="preserve"> a peer review of the fundamental values of the European Union that </w:t>
      </w:r>
      <w:r w:rsidRPr="00CE3D3B">
        <w:rPr>
          <w:iCs/>
          <w:u w:val="single"/>
          <w:lang w:val="en-GB"/>
        </w:rPr>
        <w:t>extends to all Member States based on objective criteria and equal treatment</w:t>
      </w:r>
      <w:r w:rsidRPr="00F7357C">
        <w:rPr>
          <w:iCs/>
          <w:lang w:val="en-GB"/>
        </w:rPr>
        <w:t xml:space="preserve">. A comparative analysis of Member States’ different approaches to exceptional measures could be a subject of this exercise when the worst days of the crisis are </w:t>
      </w:r>
      <w:r w:rsidRPr="00F7357C">
        <w:rPr>
          <w:iCs/>
          <w:lang w:val="en-GB"/>
        </w:rPr>
        <w:lastRenderedPageBreak/>
        <w:t xml:space="preserve">already behind us. </w:t>
      </w:r>
      <w:r w:rsidRPr="00D93D81">
        <w:rPr>
          <w:iCs/>
          <w:lang w:val="en-GB"/>
        </w:rPr>
        <w:t xml:space="preserve">It is </w:t>
      </w:r>
      <w:r w:rsidR="00D93D81" w:rsidRPr="00D93D81">
        <w:rPr>
          <w:iCs/>
          <w:lang w:val="en-GB"/>
        </w:rPr>
        <w:t>regrettable</w:t>
      </w:r>
      <w:r w:rsidRPr="00D93D81">
        <w:rPr>
          <w:iCs/>
          <w:lang w:val="en-GB"/>
        </w:rPr>
        <w:t xml:space="preserve"> that the statement of 13 Member States of the EU was not open for all Member States to join. These values, on which the European Union </w:t>
      </w:r>
      <w:proofErr w:type="gramStart"/>
      <w:r w:rsidRPr="00D93D81">
        <w:rPr>
          <w:iCs/>
          <w:lang w:val="en-GB"/>
        </w:rPr>
        <w:t>is founded</w:t>
      </w:r>
      <w:proofErr w:type="gramEnd"/>
      <w:r w:rsidRPr="00D93D81">
        <w:rPr>
          <w:iCs/>
          <w:lang w:val="en-GB"/>
        </w:rPr>
        <w:t xml:space="preserve">, are common to all of us. </w:t>
      </w:r>
      <w:r w:rsidR="00D93D81" w:rsidRPr="00D93D81">
        <w:rPr>
          <w:iCs/>
          <w:lang w:val="en-GB"/>
        </w:rPr>
        <w:t>In such hard times, what th</w:t>
      </w:r>
      <w:r w:rsidRPr="00D93D81">
        <w:rPr>
          <w:iCs/>
          <w:lang w:val="en-GB"/>
        </w:rPr>
        <w:t>e European Union</w:t>
      </w:r>
      <w:r w:rsidR="00D93D81" w:rsidRPr="00D93D81">
        <w:rPr>
          <w:iCs/>
          <w:lang w:val="en-GB"/>
        </w:rPr>
        <w:t xml:space="preserve"> most</w:t>
      </w:r>
      <w:r w:rsidRPr="00D93D81">
        <w:rPr>
          <w:iCs/>
          <w:lang w:val="en-GB"/>
        </w:rPr>
        <w:t xml:space="preserve"> </w:t>
      </w:r>
      <w:r w:rsidR="00D93D81" w:rsidRPr="00D93D81">
        <w:rPr>
          <w:iCs/>
          <w:lang w:val="en-GB"/>
        </w:rPr>
        <w:t xml:space="preserve">needs is </w:t>
      </w:r>
      <w:r w:rsidRPr="00D93D81">
        <w:rPr>
          <w:iCs/>
          <w:lang w:val="en-GB"/>
        </w:rPr>
        <w:t>unity and solidarity.</w:t>
      </w:r>
      <w:r w:rsidR="00D93D81" w:rsidRPr="00D93D81">
        <w:rPr>
          <w:iCs/>
          <w:lang w:val="en-GB"/>
        </w:rPr>
        <w:t xml:space="preserve"> </w:t>
      </w:r>
    </w:p>
    <w:p w:rsidR="00146329" w:rsidRPr="002628C0" w:rsidRDefault="00146329" w:rsidP="00146329">
      <w:pPr>
        <w:pStyle w:val="Default"/>
        <w:spacing w:before="120" w:after="120"/>
        <w:jc w:val="both"/>
        <w:rPr>
          <w:iCs/>
        </w:rPr>
      </w:pPr>
    </w:p>
    <w:p w:rsidR="00146329" w:rsidRPr="00F136A5" w:rsidRDefault="00F34BA7" w:rsidP="00146329">
      <w:pPr>
        <w:spacing w:after="0" w:line="240" w:lineRule="auto"/>
        <w:jc w:val="both"/>
        <w:rPr>
          <w:rFonts w:ascii="Times New Roman" w:hAnsi="Times New Roman" w:cs="Times New Roman"/>
          <w:iCs/>
          <w:sz w:val="24"/>
          <w:szCs w:val="24"/>
          <w:lang w:val="en-GB"/>
        </w:rPr>
      </w:pPr>
      <w:r w:rsidRPr="00F136A5">
        <w:rPr>
          <w:rFonts w:ascii="Times New Roman" w:hAnsi="Times New Roman" w:cs="Times New Roman"/>
          <w:iCs/>
          <w:sz w:val="24"/>
          <w:szCs w:val="24"/>
          <w:lang w:val="en-GB"/>
        </w:rPr>
        <w:t>Tamás Iván Kovács</w:t>
      </w:r>
    </w:p>
    <w:p w:rsidR="0027088A" w:rsidRPr="00F136A5" w:rsidRDefault="00F34BA7" w:rsidP="00B73AFE">
      <w:pPr>
        <w:spacing w:after="0" w:line="240" w:lineRule="auto"/>
        <w:jc w:val="both"/>
        <w:rPr>
          <w:rFonts w:ascii="Times New Roman" w:hAnsi="Times New Roman" w:cs="Times New Roman"/>
          <w:iCs/>
          <w:sz w:val="24"/>
          <w:szCs w:val="24"/>
          <w:lang w:val="en-GB"/>
        </w:rPr>
      </w:pPr>
      <w:r w:rsidRPr="00F136A5">
        <w:rPr>
          <w:rFonts w:ascii="Times New Roman" w:hAnsi="Times New Roman" w:cs="Times New Roman"/>
          <w:iCs/>
          <w:sz w:val="24"/>
          <w:szCs w:val="24"/>
          <w:lang w:val="en-GB"/>
        </w:rPr>
        <w:t>Ambassador</w:t>
      </w:r>
      <w:r w:rsidR="00E24F5C" w:rsidRPr="00F136A5">
        <w:rPr>
          <w:rFonts w:ascii="Times New Roman" w:hAnsi="Times New Roman" w:cs="Times New Roman"/>
          <w:iCs/>
          <w:sz w:val="24"/>
          <w:szCs w:val="24"/>
          <w:lang w:val="en-GB"/>
        </w:rPr>
        <w:t xml:space="preserve"> of Hungary in </w:t>
      </w:r>
      <w:r w:rsidR="00F873AA" w:rsidRPr="00F136A5">
        <w:rPr>
          <w:rFonts w:ascii="Times New Roman" w:hAnsi="Times New Roman" w:cs="Times New Roman"/>
          <w:iCs/>
          <w:sz w:val="24"/>
          <w:szCs w:val="24"/>
          <w:lang w:val="en-GB"/>
        </w:rPr>
        <w:t xml:space="preserve">Kingdom of Belgium and the </w:t>
      </w:r>
      <w:r w:rsidR="00C62817" w:rsidRPr="00F136A5">
        <w:rPr>
          <w:rFonts w:ascii="Times New Roman" w:hAnsi="Times New Roman" w:cs="Times New Roman"/>
          <w:iCs/>
          <w:sz w:val="24"/>
          <w:szCs w:val="24"/>
          <w:lang w:val="en-GB"/>
        </w:rPr>
        <w:t>Grand Duchy</w:t>
      </w:r>
      <w:r w:rsidR="00F873AA" w:rsidRPr="00F136A5">
        <w:rPr>
          <w:rFonts w:ascii="Times New Roman" w:hAnsi="Times New Roman" w:cs="Times New Roman"/>
          <w:iCs/>
          <w:sz w:val="24"/>
          <w:szCs w:val="24"/>
          <w:lang w:val="en-GB"/>
        </w:rPr>
        <w:t xml:space="preserve"> of Luxembourg</w:t>
      </w:r>
    </w:p>
    <w:sectPr w:rsidR="0027088A" w:rsidRPr="00F136A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55" w:rsidRDefault="00F27555" w:rsidP="00146329">
      <w:pPr>
        <w:spacing w:after="0" w:line="240" w:lineRule="auto"/>
      </w:pPr>
      <w:r>
        <w:separator/>
      </w:r>
    </w:p>
  </w:endnote>
  <w:endnote w:type="continuationSeparator" w:id="0">
    <w:p w:rsidR="00F27555" w:rsidRDefault="00F27555" w:rsidP="0014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55" w:rsidRDefault="00F27555" w:rsidP="00146329">
      <w:pPr>
        <w:spacing w:after="0" w:line="240" w:lineRule="auto"/>
      </w:pPr>
      <w:r>
        <w:separator/>
      </w:r>
    </w:p>
  </w:footnote>
  <w:footnote w:type="continuationSeparator" w:id="0">
    <w:p w:rsidR="00F27555" w:rsidRDefault="00F27555" w:rsidP="0014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C0" w:rsidRPr="004438F3" w:rsidRDefault="004438F3" w:rsidP="002628C0">
    <w:pPr>
      <w:pStyle w:val="lfej"/>
      <w:jc w:val="center"/>
      <w:rPr>
        <w:rFonts w:ascii="Times New Roman" w:hAnsi="Times New Roman" w:cs="Times New Roman"/>
        <w:b/>
        <w:sz w:val="24"/>
        <w:szCs w:val="24"/>
        <w:lang w:val="en-GB"/>
      </w:rPr>
    </w:pPr>
    <w:r w:rsidRPr="004438F3">
      <w:rPr>
        <w:rFonts w:ascii="Times New Roman" w:hAnsi="Times New Roman" w:cs="Times New Roman"/>
        <w:b/>
        <w:sz w:val="24"/>
        <w:szCs w:val="24"/>
        <w:lang w:val="en-GB"/>
      </w:rPr>
      <w:t xml:space="preserve">Ambassadorial Opinion on the </w:t>
    </w:r>
    <w:r w:rsidR="00053E23">
      <w:rPr>
        <w:rFonts w:ascii="Times New Roman" w:hAnsi="Times New Roman" w:cs="Times New Roman"/>
        <w:b/>
        <w:sz w:val="24"/>
        <w:szCs w:val="24"/>
        <w:lang w:val="en-GB"/>
      </w:rPr>
      <w:t>“</w:t>
    </w:r>
    <w:r w:rsidRPr="004438F3">
      <w:rPr>
        <w:rFonts w:ascii="Times New Roman" w:hAnsi="Times New Roman" w:cs="Times New Roman"/>
        <w:b/>
        <w:sz w:val="24"/>
        <w:szCs w:val="24"/>
        <w:lang w:val="en-GB"/>
      </w:rPr>
      <w:t xml:space="preserve">Act on the containment of the </w:t>
    </w:r>
    <w:r w:rsidR="00911A59">
      <w:rPr>
        <w:rFonts w:ascii="Times New Roman" w:hAnsi="Times New Roman" w:cs="Times New Roman"/>
        <w:b/>
        <w:sz w:val="24"/>
        <w:szCs w:val="24"/>
        <w:lang w:val="en-GB"/>
      </w:rPr>
      <w:t xml:space="preserve">coronavirus” in </w:t>
    </w:r>
    <w:r w:rsidRPr="004438F3">
      <w:rPr>
        <w:rFonts w:ascii="Times New Roman" w:hAnsi="Times New Roman" w:cs="Times New Roman"/>
        <w:b/>
        <w:sz w:val="24"/>
        <w:szCs w:val="24"/>
        <w:lang w:val="en-GB"/>
      </w:rPr>
      <w:t>Hungary and on its misinterpretation</w:t>
    </w:r>
    <w:r w:rsidR="00EF73EF" w:rsidRPr="004438F3">
      <w:rPr>
        <w:rFonts w:ascii="Times New Roman" w:hAnsi="Times New Roman" w:cs="Times New Roman"/>
        <w:b/>
        <w:sz w:val="24"/>
        <w:szCs w:val="24"/>
        <w:lang w:val="en-GB"/>
      </w:rPr>
      <w:t xml:space="preserve"> </w:t>
    </w:r>
  </w:p>
  <w:p w:rsidR="002628C0" w:rsidRPr="004438F3" w:rsidRDefault="00FF20F7">
    <w:pPr>
      <w:pStyle w:val="lfej"/>
      <w:rPr>
        <w:rFonts w:ascii="Times New Roman" w:hAnsi="Times New Roman" w:cs="Times New Roman"/>
        <w:b/>
        <w:sz w:val="24"/>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29"/>
    <w:rsid w:val="00053E23"/>
    <w:rsid w:val="000773F9"/>
    <w:rsid w:val="000B13D6"/>
    <w:rsid w:val="00102631"/>
    <w:rsid w:val="00146329"/>
    <w:rsid w:val="0027088A"/>
    <w:rsid w:val="00385D0B"/>
    <w:rsid w:val="003D252F"/>
    <w:rsid w:val="0042134F"/>
    <w:rsid w:val="004438F3"/>
    <w:rsid w:val="00491C9F"/>
    <w:rsid w:val="00574C6A"/>
    <w:rsid w:val="005C0E9D"/>
    <w:rsid w:val="00694FBA"/>
    <w:rsid w:val="00907C0C"/>
    <w:rsid w:val="00911A59"/>
    <w:rsid w:val="00936500"/>
    <w:rsid w:val="009E1428"/>
    <w:rsid w:val="009F7001"/>
    <w:rsid w:val="00A35392"/>
    <w:rsid w:val="00A62924"/>
    <w:rsid w:val="00A73820"/>
    <w:rsid w:val="00AA7C87"/>
    <w:rsid w:val="00AE616A"/>
    <w:rsid w:val="00B73AFE"/>
    <w:rsid w:val="00C166A6"/>
    <w:rsid w:val="00C33D96"/>
    <w:rsid w:val="00C62817"/>
    <w:rsid w:val="00CE3D3B"/>
    <w:rsid w:val="00CF242F"/>
    <w:rsid w:val="00D2692C"/>
    <w:rsid w:val="00D36F35"/>
    <w:rsid w:val="00D93D81"/>
    <w:rsid w:val="00DD4027"/>
    <w:rsid w:val="00E12F6F"/>
    <w:rsid w:val="00E24F5C"/>
    <w:rsid w:val="00E47003"/>
    <w:rsid w:val="00E62346"/>
    <w:rsid w:val="00E63E23"/>
    <w:rsid w:val="00EC5BFF"/>
    <w:rsid w:val="00EF3E6A"/>
    <w:rsid w:val="00EF73EF"/>
    <w:rsid w:val="00F136A5"/>
    <w:rsid w:val="00F27555"/>
    <w:rsid w:val="00F34BA7"/>
    <w:rsid w:val="00F7357C"/>
    <w:rsid w:val="00F873AA"/>
    <w:rsid w:val="00FE6764"/>
    <w:rsid w:val="00FF20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B053"/>
  <w15:chartTrackingRefBased/>
  <w15:docId w15:val="{17AAD018-5912-4D4B-B814-BF2F2204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632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46329"/>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uiPriority w:val="99"/>
    <w:unhideWhenUsed/>
    <w:rsid w:val="00146329"/>
    <w:pPr>
      <w:tabs>
        <w:tab w:val="center" w:pos="4536"/>
        <w:tab w:val="right" w:pos="9072"/>
      </w:tabs>
      <w:spacing w:after="0" w:line="240" w:lineRule="auto"/>
    </w:pPr>
  </w:style>
  <w:style w:type="character" w:customStyle="1" w:styleId="lfejChar">
    <w:name w:val="Élőfej Char"/>
    <w:basedOn w:val="Bekezdsalapbettpusa"/>
    <w:link w:val="lfej"/>
    <w:uiPriority w:val="99"/>
    <w:rsid w:val="00146329"/>
  </w:style>
  <w:style w:type="paragraph" w:styleId="llb">
    <w:name w:val="footer"/>
    <w:basedOn w:val="Norml"/>
    <w:link w:val="llbChar"/>
    <w:uiPriority w:val="99"/>
    <w:unhideWhenUsed/>
    <w:rsid w:val="00146329"/>
    <w:pPr>
      <w:tabs>
        <w:tab w:val="center" w:pos="4536"/>
        <w:tab w:val="right" w:pos="9072"/>
      </w:tabs>
      <w:spacing w:after="0" w:line="240" w:lineRule="auto"/>
    </w:pPr>
  </w:style>
  <w:style w:type="character" w:customStyle="1" w:styleId="llbChar">
    <w:name w:val="Élőláb Char"/>
    <w:basedOn w:val="Bekezdsalapbettpusa"/>
    <w:link w:val="llb"/>
    <w:uiPriority w:val="99"/>
    <w:rsid w:val="00146329"/>
  </w:style>
  <w:style w:type="paragraph" w:styleId="HTML-kntformzott">
    <w:name w:val="HTML Preformatted"/>
    <w:basedOn w:val="Norml"/>
    <w:link w:val="HTML-kntformzottChar"/>
    <w:uiPriority w:val="99"/>
    <w:semiHidden/>
    <w:unhideWhenUsed/>
    <w:rsid w:val="00C33D96"/>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C33D9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3146</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Okosi Nikolett - BXL</dc:creator>
  <cp:keywords/>
  <dc:description/>
  <cp:lastModifiedBy>Varsányi Balázs - BXL</cp:lastModifiedBy>
  <cp:revision>2</cp:revision>
  <dcterms:created xsi:type="dcterms:W3CDTF">2020-04-02T17:21:00Z</dcterms:created>
  <dcterms:modified xsi:type="dcterms:W3CDTF">2020-04-02T17:21:00Z</dcterms:modified>
</cp:coreProperties>
</file>